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7A" w:rsidRPr="0012127A" w:rsidRDefault="0012127A">
      <w:pPr>
        <w:rPr>
          <w:rFonts w:asciiTheme="majorHAnsi" w:hAnsiTheme="majorHAnsi" w:cstheme="majorHAnsi"/>
          <w:b/>
          <w:bCs/>
        </w:rPr>
      </w:pPr>
      <w:r w:rsidRPr="0012127A">
        <w:rPr>
          <w:rFonts w:asciiTheme="majorHAnsi" w:hAnsiTheme="majorHAnsi" w:cstheme="majorHAnsi"/>
          <w:b/>
          <w:bCs/>
        </w:rPr>
        <w:t>Påmeldte kurset «Red</w:t>
      </w:r>
      <w:bookmarkStart w:id="0" w:name="_GoBack"/>
      <w:bookmarkEnd w:id="0"/>
      <w:r w:rsidRPr="0012127A">
        <w:rPr>
          <w:rFonts w:asciiTheme="majorHAnsi" w:hAnsiTheme="majorHAnsi" w:cstheme="majorHAnsi"/>
          <w:b/>
          <w:bCs/>
        </w:rPr>
        <w:t>aktør – oppgrader nå» i regi av IJ og NR 10.-11. mars 2020</w:t>
      </w:r>
    </w:p>
    <w:p w:rsidR="0012127A" w:rsidRDefault="0012127A"/>
    <w:tbl>
      <w:tblPr>
        <w:tblW w:w="0" w:type="auto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352"/>
      </w:tblGrid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Bredesen, Carina Alice</w:t>
            </w:r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Nettavisen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Hagenes, Trond</w:t>
            </w:r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Marsteinen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Helland, Randi</w:t>
            </w:r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NRK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Heyerdahl, Siril</w:t>
            </w:r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NRK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Husøy, Solveig</w:t>
            </w:r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NRK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Kosowski</w:t>
            </w:r>
            <w:proofErr w:type="spellEnd"/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, Alexandra</w:t>
            </w:r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Mediehuset Nidaros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Riseth, Kim</w:t>
            </w:r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Namdalsavisa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Røhne, Amund</w:t>
            </w:r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Aller Media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Raaum, Peter</w:t>
            </w:r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Motor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 xml:space="preserve">Schjølberg, Ulla </w:t>
            </w:r>
            <w:proofErr w:type="spellStart"/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Gjeset</w:t>
            </w:r>
            <w:proofErr w:type="spellEnd"/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Forskning.no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 xml:space="preserve">Svendsen, </w:t>
            </w:r>
            <w:proofErr w:type="spellStart"/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Renè</w:t>
            </w:r>
            <w:proofErr w:type="spellEnd"/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Nettavisen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Sønstelie, Erik</w:t>
            </w:r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Oppland Arbeiderblad</w:t>
            </w:r>
          </w:p>
        </w:tc>
      </w:tr>
      <w:tr w:rsidR="0012127A" w:rsidRPr="0012127A" w:rsidTr="0012127A">
        <w:trPr>
          <w:trHeight w:val="290"/>
        </w:trPr>
        <w:tc>
          <w:tcPr>
            <w:tcW w:w="23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Ånstad, Anne</w:t>
            </w:r>
          </w:p>
        </w:tc>
        <w:tc>
          <w:tcPr>
            <w:tcW w:w="2352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2127A" w:rsidRPr="0012127A" w:rsidRDefault="0012127A" w:rsidP="0012127A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12127A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nb-NO"/>
              </w:rPr>
              <w:t>Norsk Telegrambyrå</w:t>
            </w:r>
          </w:p>
        </w:tc>
      </w:tr>
    </w:tbl>
    <w:p w:rsidR="0012127A" w:rsidRPr="0012127A" w:rsidRDefault="0012127A" w:rsidP="0012127A">
      <w:pPr>
        <w:rPr>
          <w:rFonts w:ascii="Calibri" w:eastAsia="Times New Roman" w:hAnsi="Calibri" w:cs="Times New Roman"/>
          <w:color w:val="000000"/>
          <w:lang w:eastAsia="nb-NO"/>
        </w:rPr>
      </w:pPr>
      <w:r w:rsidRPr="0012127A">
        <w:rPr>
          <w:rFonts w:ascii="Calibri" w:eastAsia="Times New Roman" w:hAnsi="Calibri" w:cs="Times New Roman"/>
          <w:color w:val="000000"/>
          <w:sz w:val="22"/>
          <w:szCs w:val="22"/>
          <w:lang w:eastAsia="nb-NO"/>
        </w:rPr>
        <w:t> </w:t>
      </w:r>
    </w:p>
    <w:p w:rsidR="0012127A" w:rsidRDefault="0012127A" w:rsidP="0012127A">
      <w:pPr>
        <w:rPr>
          <w:rFonts w:ascii="Calibri" w:eastAsia="Times New Roman" w:hAnsi="Calibri" w:cs="Times New Roman"/>
          <w:color w:val="000000"/>
          <w:lang w:eastAsia="nb-NO"/>
        </w:rPr>
      </w:pPr>
    </w:p>
    <w:p w:rsidR="0012127A" w:rsidRDefault="0012127A" w:rsidP="0012127A">
      <w:pPr>
        <w:rPr>
          <w:rFonts w:ascii="Calibri" w:eastAsia="Times New Roman" w:hAnsi="Calibri" w:cs="Times New Roman"/>
          <w:color w:val="000000"/>
          <w:lang w:eastAsia="nb-NO"/>
        </w:rPr>
      </w:pPr>
    </w:p>
    <w:p w:rsidR="0012127A" w:rsidRDefault="0012127A" w:rsidP="0012127A">
      <w:pPr>
        <w:rPr>
          <w:rFonts w:ascii="Calibri" w:eastAsia="Times New Roman" w:hAnsi="Calibri" w:cs="Times New Roman"/>
          <w:color w:val="000000"/>
          <w:lang w:eastAsia="nb-NO"/>
        </w:rPr>
      </w:pPr>
    </w:p>
    <w:p w:rsidR="0012127A" w:rsidRPr="0012127A" w:rsidRDefault="0012127A" w:rsidP="0012127A">
      <w:pPr>
        <w:rPr>
          <w:rFonts w:ascii="Calibri" w:eastAsia="Times New Roman" w:hAnsi="Calibri" w:cs="Times New Roman"/>
          <w:color w:val="000000"/>
          <w:lang w:eastAsia="nb-NO"/>
        </w:rPr>
      </w:pPr>
    </w:p>
    <w:sectPr w:rsidR="0012127A" w:rsidRPr="0012127A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7A"/>
    <w:rsid w:val="0012127A"/>
    <w:rsid w:val="00314C67"/>
    <w:rsid w:val="0084403B"/>
    <w:rsid w:val="00AF57A6"/>
    <w:rsid w:val="00C256A4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78246"/>
  <w15:chartTrackingRefBased/>
  <w15:docId w15:val="{6444689B-EC9B-BF4F-A75C-10E34CB2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386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2020-02-18T15:17:00Z</dcterms:created>
  <dcterms:modified xsi:type="dcterms:W3CDTF">2020-02-18T15:24:00Z</dcterms:modified>
</cp:coreProperties>
</file>